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9B" w:rsidRPr="007F7E9B" w:rsidRDefault="007F7E9B" w:rsidP="007F7E9B">
      <w:pPr>
        <w:pStyle w:val="20"/>
        <w:shd w:val="clear" w:color="auto" w:fill="auto"/>
        <w:spacing w:after="233"/>
        <w:ind w:right="240"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FE59824" wp14:editId="160A7C8A">
            <wp:simplePos x="0" y="0"/>
            <wp:positionH relativeFrom="column">
              <wp:posOffset>2338705</wp:posOffset>
            </wp:positionH>
            <wp:positionV relativeFrom="paragraph">
              <wp:posOffset>513715</wp:posOffset>
            </wp:positionV>
            <wp:extent cx="11142980" cy="7875905"/>
            <wp:effectExtent l="0" t="0" r="0" b="0"/>
            <wp:wrapThrough wrapText="bothSides">
              <wp:wrapPolygon edited="0">
                <wp:start x="0" y="0"/>
                <wp:lineTo x="0" y="21525"/>
                <wp:lineTo x="21566" y="21525"/>
                <wp:lineTo x="21566" y="0"/>
                <wp:lineTo x="0" y="0"/>
              </wp:wrapPolygon>
            </wp:wrapThrough>
            <wp:docPr id="1" name="Рисунок 1" descr="C:\Users\Администратор\Desktop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98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7E9B" w:rsidRDefault="007F7E9B" w:rsidP="00904E9F">
      <w:pPr>
        <w:widowControl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7F7E9B" w:rsidRDefault="007F7E9B" w:rsidP="00904E9F">
      <w:pPr>
        <w:widowControl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7F7E9B" w:rsidRDefault="007F7E9B" w:rsidP="00904E9F">
      <w:pPr>
        <w:widowControl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6B3512" w:rsidRDefault="006B351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8"/>
        <w:gridCol w:w="2453"/>
        <w:gridCol w:w="2650"/>
        <w:gridCol w:w="2707"/>
        <w:gridCol w:w="2640"/>
      </w:tblGrid>
      <w:tr w:rsidR="006B3512">
        <w:trPr>
          <w:trHeight w:hRule="exact" w:val="283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15pt"/>
              </w:rPr>
              <w:lastRenderedPageBreak/>
              <w:t>Программно-методическое сопровождение деятельности</w:t>
            </w:r>
          </w:p>
        </w:tc>
      </w:tr>
      <w:tr w:rsidR="006B3512">
        <w:trPr>
          <w:trHeight w:hRule="exact" w:val="1598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Разработка программно-методических материалов, необходимых для реализации программы (системы) наставничества для каждой из наставнической групп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rStyle w:val="1"/>
              </w:rPr>
              <w:t>Январь 202</w:t>
            </w:r>
            <w:r w:rsidR="00BE391B">
              <w:rPr>
                <w:rStyle w:val="1"/>
              </w:rPr>
              <w:t>4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Программные, методические и дидактические материалы (дневники наставников и наставляемых, ИП,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Методист</w:t>
            </w:r>
          </w:p>
        </w:tc>
      </w:tr>
      <w:tr w:rsidR="006B3512">
        <w:trPr>
          <w:trHeight w:hRule="exact" w:val="1862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59" w:lineRule="exact"/>
              <w:ind w:left="120" w:firstLine="0"/>
              <w:jc w:val="left"/>
            </w:pPr>
            <w:r>
              <w:rPr>
                <w:rStyle w:val="1"/>
              </w:rPr>
              <w:t>Разработка формы диагностической анкеты, исходя из индивидуальных особенностей и потребностей наставляемого и ресурсов наставника для последующего мониторинга эффективности реализации целевой модели наставничества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rStyle w:val="1"/>
              </w:rPr>
              <w:t>Январь 202</w:t>
            </w:r>
            <w:r w:rsidR="00BE391B">
              <w:rPr>
                <w:rStyle w:val="1"/>
              </w:rPr>
              <w:t>4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59" w:lineRule="exact"/>
              <w:ind w:left="120" w:firstLine="0"/>
              <w:jc w:val="left"/>
            </w:pPr>
            <w:r>
              <w:rPr>
                <w:rStyle w:val="1"/>
              </w:rPr>
              <w:t>Разработаны формы диагностической анкеты для каждой сформированной группы/пары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Методист</w:t>
            </w:r>
          </w:p>
        </w:tc>
      </w:tr>
      <w:tr w:rsidR="006B3512">
        <w:trPr>
          <w:trHeight w:hRule="exact" w:val="274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15pt"/>
              </w:rPr>
              <w:t>Аналитическое сопровождение деятельности, мониторинг</w:t>
            </w:r>
          </w:p>
        </w:tc>
      </w:tr>
      <w:tr w:rsidR="006B3512">
        <w:trPr>
          <w:trHeight w:hRule="exact" w:val="1598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Анализ полученных анкет в ходе информационной кампании от потенциальных наставников наставляемых, определение запросов наставляемых и возможностей наставников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До 10 февраля 202</w:t>
            </w:r>
            <w:r w:rsidR="00BE391B">
              <w:rPr>
                <w:rStyle w:val="1"/>
              </w:rPr>
              <w:t>4</w:t>
            </w:r>
            <w:r>
              <w:rPr>
                <w:rStyle w:val="1"/>
              </w:rPr>
              <w:t xml:space="preserve">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>Анкеты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 w:rsidRPr="00A06CCB">
              <w:t>Заместитель директора по УВР</w:t>
            </w:r>
          </w:p>
        </w:tc>
      </w:tr>
      <w:tr w:rsidR="006B3512">
        <w:trPr>
          <w:trHeight w:hRule="exact" w:val="1334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59" w:lineRule="exact"/>
              <w:ind w:firstLine="0"/>
            </w:pPr>
            <w:r>
              <w:rPr>
                <w:rStyle w:val="1"/>
              </w:rPr>
              <w:t>Анализ анкет, заполненных после организации общей товарищеской встречи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Анкеты и приказ по организации о закреплении наставнических пар/группы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 w:rsidRPr="00A06CCB">
              <w:t>Заместитель директора по УВР</w:t>
            </w:r>
          </w:p>
        </w:tc>
      </w:tr>
      <w:tr w:rsidR="006B3512">
        <w:trPr>
          <w:trHeight w:hRule="exact" w:val="1066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Организация диагностики компетенций, возможностей наставников потребностей наставляемых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1 раз в четверть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59" w:lineRule="exact"/>
              <w:ind w:firstLine="0"/>
            </w:pPr>
            <w:r>
              <w:rPr>
                <w:rStyle w:val="1"/>
              </w:rPr>
              <w:t>Таблицы с результатами</w:t>
            </w:r>
          </w:p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59" w:lineRule="exact"/>
              <w:ind w:firstLine="0"/>
            </w:pPr>
            <w:r>
              <w:rPr>
                <w:rStyle w:val="1"/>
              </w:rPr>
              <w:t>диагностики</w:t>
            </w:r>
          </w:p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59" w:lineRule="exact"/>
              <w:ind w:firstLine="0"/>
            </w:pPr>
            <w:r>
              <w:rPr>
                <w:rStyle w:val="1"/>
              </w:rPr>
              <w:t>компетенций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>Куратор</w:t>
            </w:r>
          </w:p>
        </w:tc>
      </w:tr>
      <w:tr w:rsidR="006B3512">
        <w:trPr>
          <w:trHeight w:hRule="exact" w:val="1070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Система учета обучающихся, молодых специалистов и педагогов, участвующих в программе (системе) наставничества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>Журнал учета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 xml:space="preserve"> </w:t>
            </w:r>
            <w:r w:rsidRPr="00A06CCB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  <w:r w:rsidRPr="00A06CCB">
              <w:t>Заместитель директора по УВР</w:t>
            </w:r>
          </w:p>
        </w:tc>
      </w:tr>
      <w:tr w:rsidR="006B3512">
        <w:trPr>
          <w:trHeight w:hRule="exact" w:val="283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15pt"/>
              </w:rPr>
              <w:t>Информационное сопровождение деятельности</w:t>
            </w:r>
          </w:p>
        </w:tc>
      </w:tr>
      <w:tr w:rsidR="006B3512">
        <w:trPr>
          <w:trHeight w:hRule="exact" w:val="816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Создание рубрики</w:t>
            </w:r>
            <w:r w:rsidR="00BE391B">
              <w:rPr>
                <w:rStyle w:val="1"/>
              </w:rPr>
              <w:t xml:space="preserve"> </w:t>
            </w:r>
            <w:r>
              <w:rPr>
                <w:rStyle w:val="1"/>
              </w:rPr>
              <w:t>на сайте школы и социальной сети В</w:t>
            </w:r>
            <w:r w:rsidR="00BE391B">
              <w:rPr>
                <w:rStyle w:val="1"/>
              </w:rPr>
              <w:t xml:space="preserve"> </w:t>
            </w:r>
            <w:r>
              <w:rPr>
                <w:rStyle w:val="1"/>
              </w:rPr>
              <w:t>Контакте, мессенджерах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Рубрике на сайте школы и В</w:t>
            </w:r>
            <w:r w:rsidR="00BE391B">
              <w:rPr>
                <w:rStyle w:val="1"/>
              </w:rPr>
              <w:t xml:space="preserve"> </w:t>
            </w:r>
            <w:r>
              <w:rPr>
                <w:rStyle w:val="1"/>
              </w:rPr>
              <w:t>Контакте, мессенджерах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1"/>
              </w:rPr>
              <w:t>Директор</w:t>
            </w:r>
          </w:p>
        </w:tc>
      </w:tr>
    </w:tbl>
    <w:p w:rsidR="006B3512" w:rsidRDefault="006B351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8"/>
        <w:gridCol w:w="2453"/>
        <w:gridCol w:w="2650"/>
        <w:gridCol w:w="2707"/>
        <w:gridCol w:w="2640"/>
      </w:tblGrid>
      <w:tr w:rsidR="006B3512">
        <w:trPr>
          <w:trHeight w:hRule="exact" w:val="1118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Размещение информации о реализации целевой модели наставничества на сайте образовательной организации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Публикации, разработки занятий и</w:t>
            </w:r>
            <w:r w:rsidR="007B014E">
              <w:rPr>
                <w:rStyle w:val="1"/>
              </w:rPr>
              <w:t xml:space="preserve"> </w:t>
            </w:r>
            <w:r>
              <w:rPr>
                <w:rStyle w:val="1"/>
              </w:rPr>
              <w:t>т</w:t>
            </w:r>
            <w:r w:rsidR="007B014E">
              <w:rPr>
                <w:rStyle w:val="1"/>
              </w:rPr>
              <w:t>.</w:t>
            </w:r>
            <w:r>
              <w:rPr>
                <w:rStyle w:val="1"/>
              </w:rPr>
              <w:t>д.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Не менее 2 в полугодие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Директор</w:t>
            </w:r>
          </w:p>
        </w:tc>
      </w:tr>
      <w:tr w:rsidR="006B3512">
        <w:trPr>
          <w:trHeight w:hRule="exact" w:val="1114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Выступление на педагогическом(методическом)совете с о результатах реализации целевой модели наставничества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Протоколы педагогического (методического) совета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 xml:space="preserve"> </w:t>
            </w:r>
            <w:r w:rsidRPr="00A06CCB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  <w:r w:rsidRPr="00A06CCB">
              <w:t>Заместитель директора по УВР</w:t>
            </w:r>
          </w:p>
        </w:tc>
      </w:tr>
      <w:tr w:rsidR="006B3512">
        <w:trPr>
          <w:trHeight w:hRule="exact" w:val="1334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Выступления на родительских собраниях с презентацией (видеороликом) о реализации целевой модели наставничества, проведение анкетирования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Протоколы родительских собраний, фотоотчет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2 раза в год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1"/>
              </w:rPr>
              <w:t xml:space="preserve"> </w:t>
            </w:r>
            <w:r w:rsidRPr="00A06CCB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  <w:r w:rsidRPr="00A06CCB">
              <w:t>Заместитель директора по УВР</w:t>
            </w:r>
          </w:p>
        </w:tc>
      </w:tr>
      <w:tr w:rsidR="006B3512">
        <w:trPr>
          <w:trHeight w:hRule="exact" w:val="1594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Организация мероприятий по информированию обучающихся о реализации целевой модели наставничества.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Сценарии мероприятий, конкурсов, мастер- классов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Количество школьников, принявших участие в классных часах не менее чем 90% от общего количества обучающихся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1"/>
              </w:rPr>
              <w:t>Куратор</w:t>
            </w:r>
          </w:p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1"/>
              </w:rPr>
              <w:t xml:space="preserve"> </w:t>
            </w:r>
          </w:p>
        </w:tc>
      </w:tr>
      <w:tr w:rsidR="006B3512">
        <w:trPr>
          <w:trHeight w:hRule="exact" w:val="288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15pt"/>
              </w:rPr>
              <w:t>Управление реализацией целевой модели наставничеств на уровне образовательной организации</w:t>
            </w:r>
          </w:p>
        </w:tc>
      </w:tr>
      <w:tr w:rsidR="006B3512">
        <w:trPr>
          <w:trHeight w:hRule="exact" w:val="1114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Разработка дорожной карты на 2023 - 2024 учебный год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Декабрь 2022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Дорожная карта о внедрении целевой модели наставничества.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Директор</w:t>
            </w:r>
          </w:p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 xml:space="preserve"> </w:t>
            </w:r>
          </w:p>
        </w:tc>
      </w:tr>
      <w:tr w:rsidR="006B3512">
        <w:trPr>
          <w:trHeight w:hRule="exact" w:val="1104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Контроль процедуры внедрениями реализации целевой модели наставничества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Отчет (аналитическая справка о результатах реализации целевой модели наставничества)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 xml:space="preserve"> Директор</w:t>
            </w:r>
          </w:p>
        </w:tc>
      </w:tr>
      <w:tr w:rsidR="006B3512">
        <w:trPr>
          <w:trHeight w:hRule="exact" w:val="562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>Контроль реализации мероприятий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9" w:lineRule="exact"/>
              <w:ind w:left="120" w:firstLine="0"/>
              <w:jc w:val="left"/>
            </w:pPr>
            <w:r>
              <w:rPr>
                <w:rStyle w:val="1"/>
              </w:rPr>
              <w:t>Отчет по результатам контроля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"/>
              </w:rPr>
              <w:t xml:space="preserve"> Педагог-организатор</w:t>
            </w:r>
          </w:p>
        </w:tc>
      </w:tr>
      <w:tr w:rsidR="006B3512">
        <w:trPr>
          <w:trHeight w:hRule="exact" w:val="835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left="120" w:firstLine="0"/>
              <w:jc w:val="left"/>
            </w:pPr>
            <w:r>
              <w:rPr>
                <w:rStyle w:val="1"/>
              </w:rPr>
              <w:t>Корректировка дорожной карты на 2023 - 2024 учебный год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Мая 2023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Приказ о внесении изменений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Директор</w:t>
            </w:r>
          </w:p>
        </w:tc>
      </w:tr>
      <w:tr w:rsidR="006B3512">
        <w:trPr>
          <w:trHeight w:hRule="exact" w:val="1123"/>
          <w:jc w:val="center"/>
        </w:trPr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64" w:lineRule="exact"/>
              <w:ind w:firstLine="0"/>
            </w:pPr>
            <w:r>
              <w:rPr>
                <w:rStyle w:val="1"/>
              </w:rPr>
              <w:t>Участие</w:t>
            </w:r>
            <w:r w:rsidR="00406C48">
              <w:rPr>
                <w:rStyle w:val="1"/>
              </w:rPr>
              <w:t xml:space="preserve"> </w:t>
            </w:r>
            <w:r>
              <w:rPr>
                <w:rStyle w:val="1"/>
              </w:rPr>
              <w:t>обучающихся и педагогов в муниципальных, региональных и всероссийских тематических мероприятиях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Наградной материал, публикации в СМИ, информационных ресурсах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12" w:rsidRDefault="006B3512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12" w:rsidRDefault="003F3D03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>Директор,</w:t>
            </w:r>
            <w:r w:rsidR="00A06CCB">
              <w:t xml:space="preserve"> </w:t>
            </w:r>
            <w:r w:rsidR="00A06CCB" w:rsidRPr="00A06CCB">
              <w:rPr>
                <w:rStyle w:val="1"/>
              </w:rPr>
              <w:t>Заместитель директора по УВР</w:t>
            </w:r>
          </w:p>
          <w:p w:rsidR="006B3512" w:rsidRDefault="00A06CCB">
            <w:pPr>
              <w:pStyle w:val="21"/>
              <w:framePr w:w="1457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1"/>
              </w:rPr>
              <w:t xml:space="preserve"> </w:t>
            </w:r>
          </w:p>
        </w:tc>
      </w:tr>
    </w:tbl>
    <w:p w:rsidR="006B3512" w:rsidRDefault="006B3512">
      <w:pPr>
        <w:rPr>
          <w:sz w:val="2"/>
          <w:szCs w:val="2"/>
        </w:rPr>
      </w:pPr>
    </w:p>
    <w:p w:rsidR="006B3512" w:rsidRPr="00A06CCB" w:rsidRDefault="006B3512">
      <w:pPr>
        <w:rPr>
          <w:sz w:val="2"/>
          <w:szCs w:val="2"/>
        </w:rPr>
      </w:pPr>
    </w:p>
    <w:sectPr w:rsidR="006B3512" w:rsidRPr="00A06CCB" w:rsidSect="007F7E9B">
      <w:type w:val="continuous"/>
      <w:pgSz w:w="16838" w:h="16834" w:orient="landscape"/>
      <w:pgMar w:top="2552" w:right="1072" w:bottom="426" w:left="10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CC3" w:rsidRDefault="00601CC3">
      <w:r>
        <w:separator/>
      </w:r>
    </w:p>
  </w:endnote>
  <w:endnote w:type="continuationSeparator" w:id="0">
    <w:p w:rsidR="00601CC3" w:rsidRDefault="0060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CC3" w:rsidRDefault="00601CC3"/>
  </w:footnote>
  <w:footnote w:type="continuationSeparator" w:id="0">
    <w:p w:rsidR="00601CC3" w:rsidRDefault="00601CC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55AA2"/>
    <w:multiLevelType w:val="multilevel"/>
    <w:tmpl w:val="8A6CD8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B065F9"/>
    <w:multiLevelType w:val="multilevel"/>
    <w:tmpl w:val="BF34AB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B3512"/>
    <w:rsid w:val="00093507"/>
    <w:rsid w:val="0010784E"/>
    <w:rsid w:val="00266017"/>
    <w:rsid w:val="003F3D03"/>
    <w:rsid w:val="00406C48"/>
    <w:rsid w:val="00413B4C"/>
    <w:rsid w:val="004F11A0"/>
    <w:rsid w:val="005C4923"/>
    <w:rsid w:val="00601CC3"/>
    <w:rsid w:val="00616A1B"/>
    <w:rsid w:val="00671EC1"/>
    <w:rsid w:val="006B3512"/>
    <w:rsid w:val="007B014E"/>
    <w:rsid w:val="007D27C9"/>
    <w:rsid w:val="007F7E9B"/>
    <w:rsid w:val="008D01C5"/>
    <w:rsid w:val="00904E9F"/>
    <w:rsid w:val="009B3626"/>
    <w:rsid w:val="00A06CCB"/>
    <w:rsid w:val="00AA197F"/>
    <w:rsid w:val="00BC715B"/>
    <w:rsid w:val="00BE391B"/>
    <w:rsid w:val="00E94567"/>
    <w:rsid w:val="00F2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5pt">
    <w:name w:val="Основной текст + 11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line="283" w:lineRule="exact"/>
      <w:ind w:firstLine="3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04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E9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cp:lastPrinted>2023-12-08T05:16:00Z</cp:lastPrinted>
  <dcterms:created xsi:type="dcterms:W3CDTF">2023-12-08T03:04:00Z</dcterms:created>
  <dcterms:modified xsi:type="dcterms:W3CDTF">2023-12-08T05:24:00Z</dcterms:modified>
</cp:coreProperties>
</file>